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9F" w:rsidRDefault="003C0C9F">
      <w:pPr>
        <w:rPr>
          <w:b/>
        </w:rPr>
      </w:pPr>
      <w:bookmarkStart w:id="0" w:name="_GoBack"/>
      <w:bookmarkEnd w:id="0"/>
      <w:proofErr w:type="gramStart"/>
      <w:r w:rsidRPr="003C0C9F">
        <w:rPr>
          <w:b/>
        </w:rPr>
        <w:t>CLASS :</w:t>
      </w:r>
      <w:proofErr w:type="gramEnd"/>
      <w:r w:rsidRPr="003C0C9F">
        <w:rPr>
          <w:b/>
        </w:rPr>
        <w:t xml:space="preserve"> </w:t>
      </w:r>
      <w:r w:rsidR="001A1DB0">
        <w:rPr>
          <w:b/>
        </w:rPr>
        <w:t>XI</w:t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="001A1DB0">
        <w:rPr>
          <w:b/>
        </w:rPr>
        <w:tab/>
      </w:r>
      <w:r w:rsidRPr="003C0C9F">
        <w:rPr>
          <w:b/>
        </w:rPr>
        <w:t>SUBJECT :</w:t>
      </w:r>
      <w:r w:rsidR="00D6569E">
        <w:rPr>
          <w:b/>
        </w:rPr>
        <w:t xml:space="preserve"> CHEMISTRY</w:t>
      </w:r>
    </w:p>
    <w:p w:rsidR="001D405C" w:rsidRPr="00D6569E" w:rsidRDefault="001A1DB0" w:rsidP="00D6569E">
      <w:pPr>
        <w:rPr>
          <w:b/>
        </w:rPr>
      </w:pPr>
      <w:r>
        <w:rPr>
          <w:b/>
        </w:rPr>
        <w:t xml:space="preserve">                            </w:t>
      </w:r>
      <w:r w:rsidR="008A65AC">
        <w:rPr>
          <w:b/>
        </w:rPr>
        <w:t xml:space="preserve">              CHAPTER: </w:t>
      </w:r>
      <w:r w:rsidR="00665FF7">
        <w:rPr>
          <w:b/>
        </w:rPr>
        <w:t xml:space="preserve">Thermodynamics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3C0C9F" w:rsidRPr="001A1DB0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Knowledge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Marks</w:t>
            </w:r>
          </w:p>
        </w:tc>
      </w:tr>
      <w:tr w:rsidR="003C0C9F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1A1DB0" w:rsidRDefault="00665FF7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basis of Hess’s Law of heat summation?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1A1DB0" w:rsidRDefault="003C0C9F">
            <w:pPr>
              <w:rPr>
                <w:rFonts w:cstheme="minorHAnsi"/>
              </w:rPr>
            </w:pPr>
          </w:p>
        </w:tc>
      </w:tr>
      <w:tr w:rsidR="00D6569E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1A1DB0" w:rsidRDefault="00665FF7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Can enthalpy of combustion be positive?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1A1DB0" w:rsidRDefault="00D6569E">
            <w:pPr>
              <w:rPr>
                <w:rFonts w:cstheme="minorHAnsi"/>
              </w:rPr>
            </w:pPr>
          </w:p>
        </w:tc>
      </w:tr>
      <w:tr w:rsidR="00D6569E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Default="00605518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Define the terms:</w:t>
            </w:r>
          </w:p>
          <w:p w:rsidR="00605518" w:rsidRDefault="00605518" w:rsidP="006055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State function</w:t>
            </w:r>
          </w:p>
          <w:p w:rsidR="00605518" w:rsidRDefault="00605518" w:rsidP="006055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Path functions</w:t>
            </w:r>
          </w:p>
          <w:p w:rsidR="00605518" w:rsidRDefault="00605518" w:rsidP="006055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Adiabatic </w:t>
            </w:r>
          </w:p>
          <w:p w:rsidR="00605518" w:rsidRDefault="00605518" w:rsidP="006055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Open system</w:t>
            </w:r>
          </w:p>
          <w:p w:rsidR="00605518" w:rsidRDefault="00605518" w:rsidP="006055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Closed system</w:t>
            </w:r>
          </w:p>
          <w:p w:rsidR="00FE50E2" w:rsidRDefault="00FE50E2" w:rsidP="006055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Internal energy</w:t>
            </w:r>
          </w:p>
          <w:p w:rsidR="00FE50E2" w:rsidRDefault="00FE50E2" w:rsidP="006055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Enthalpy</w:t>
            </w:r>
          </w:p>
          <w:p w:rsidR="00FE50E2" w:rsidRDefault="00FE50E2" w:rsidP="006055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Hess’s law</w:t>
            </w:r>
          </w:p>
          <w:p w:rsidR="00FE50E2" w:rsidRDefault="00FE50E2" w:rsidP="006055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System</w:t>
            </w:r>
          </w:p>
          <w:p w:rsidR="00FE50E2" w:rsidRPr="00605518" w:rsidRDefault="00FE50E2" w:rsidP="006055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Surroundings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1A1DB0" w:rsidRDefault="00D6569E">
            <w:pPr>
              <w:rPr>
                <w:rFonts w:cstheme="minorHAnsi"/>
              </w:rPr>
            </w:pPr>
          </w:p>
        </w:tc>
      </w:tr>
      <w:tr w:rsidR="00D6569E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E50E2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Differentiate between extensive and intensive properties.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1A1DB0" w:rsidRDefault="00D6569E">
            <w:pPr>
              <w:rPr>
                <w:rFonts w:cstheme="minorHAnsi"/>
              </w:rPr>
            </w:pPr>
          </w:p>
        </w:tc>
      </w:tr>
      <w:tr w:rsidR="003C0C9F" w:rsidRPr="001A1DB0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S. No.</w:t>
            </w:r>
          </w:p>
          <w:p w:rsidR="00D6569E" w:rsidRPr="001A1DB0" w:rsidRDefault="00D6569E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Understanding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1A1DB0" w:rsidRDefault="00665FF7">
            <w:pPr>
              <w:rPr>
                <w:rFonts w:cstheme="minorHAnsi"/>
              </w:rPr>
            </w:pPr>
            <w:r>
              <w:rPr>
                <w:rFonts w:cstheme="minorHAnsi"/>
              </w:rPr>
              <w:t>Diamond is an elementary substance yet its standard heat of formation is not taken as zero. Why?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1A1DB0" w:rsidRDefault="003C0C9F">
            <w:pPr>
              <w:rPr>
                <w:rFonts w:cstheme="minorHAnsi"/>
              </w:rPr>
            </w:pPr>
          </w:p>
        </w:tc>
      </w:tr>
      <w:tr w:rsidR="0052256D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1A1DB0" w:rsidRDefault="00605518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value of delta G at melting point of ice?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1A1DB0" w:rsidRDefault="0052256D">
            <w:pPr>
              <w:rPr>
                <w:rFonts w:cstheme="minorHAnsi"/>
              </w:rPr>
            </w:pPr>
          </w:p>
        </w:tc>
      </w:tr>
      <w:tr w:rsidR="0052256D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1A1DB0" w:rsidRDefault="006055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 a </w:t>
            </w:r>
            <w:proofErr w:type="gramStart"/>
            <w:r>
              <w:rPr>
                <w:rFonts w:cstheme="minorHAnsi"/>
              </w:rPr>
              <w:t>reaction  both</w:t>
            </w:r>
            <w:proofErr w:type="gramEnd"/>
            <w:r>
              <w:rPr>
                <w:rFonts w:cstheme="minorHAnsi"/>
              </w:rPr>
              <w:t xml:space="preserve"> ΔH and ΔS are positive. Under what conditions, will the reaction occur spontaneously?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1A1DB0" w:rsidRDefault="0052256D">
            <w:pPr>
              <w:rPr>
                <w:rFonts w:cstheme="minorHAnsi"/>
              </w:rPr>
            </w:pPr>
          </w:p>
        </w:tc>
      </w:tr>
      <w:tr w:rsidR="0052256D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1A1DB0" w:rsidRDefault="00605518" w:rsidP="005225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Is ΔH always greater than </w:t>
            </w:r>
            <w:proofErr w:type="gramStart"/>
            <w:r>
              <w:rPr>
                <w:rFonts w:cstheme="minorHAnsi"/>
              </w:rPr>
              <w:t>ΔU.</w:t>
            </w:r>
            <w:proofErr w:type="gramEnd"/>
            <w:r>
              <w:rPr>
                <w:rFonts w:cstheme="minorHAnsi"/>
              </w:rPr>
              <w:t xml:space="preserve"> Explain why or why not?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1A1DB0" w:rsidRDefault="0052256D">
            <w:pPr>
              <w:rPr>
                <w:rFonts w:cstheme="minorHAnsi"/>
              </w:rPr>
            </w:pPr>
          </w:p>
        </w:tc>
      </w:tr>
      <w:tr w:rsidR="00352171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Neither q nor w is a state function but </w:t>
            </w:r>
            <w:proofErr w:type="spellStart"/>
            <w:r>
              <w:rPr>
                <w:rFonts w:cstheme="minorHAnsi"/>
              </w:rPr>
              <w:t>q+w</w:t>
            </w:r>
            <w:proofErr w:type="spellEnd"/>
            <w:r>
              <w:rPr>
                <w:rFonts w:cstheme="minorHAnsi"/>
              </w:rPr>
              <w:t xml:space="preserve"> is a state function. Why?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1A1DB0" w:rsidRDefault="00352171">
            <w:pPr>
              <w:rPr>
                <w:rFonts w:cstheme="minorHAnsi"/>
              </w:rPr>
            </w:pPr>
          </w:p>
        </w:tc>
      </w:tr>
      <w:tr w:rsidR="003C0C9F" w:rsidRPr="001A1DB0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Application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1A1DB0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1A1DB0" w:rsidTr="003C0C9F">
        <w:tc>
          <w:tcPr>
            <w:tcW w:w="1101" w:type="dxa"/>
          </w:tcPr>
          <w:p w:rsidR="003C0C9F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087" w:type="dxa"/>
          </w:tcPr>
          <w:p w:rsidR="003C0C9F" w:rsidRPr="001A1DB0" w:rsidRDefault="00605518">
            <w:pPr>
              <w:rPr>
                <w:rFonts w:cstheme="minorHAnsi"/>
              </w:rPr>
            </w:pPr>
            <w:r>
              <w:rPr>
                <w:rFonts w:cstheme="minorHAnsi"/>
              </w:rPr>
              <w:t>One kg of graphite is burnt in a closed vessel. The same amount is burnt in an open vessel. Will the heat evolved in two cases be same or different?</w:t>
            </w:r>
          </w:p>
        </w:tc>
        <w:tc>
          <w:tcPr>
            <w:tcW w:w="1418" w:type="dxa"/>
          </w:tcPr>
          <w:p w:rsidR="003C0C9F" w:rsidRPr="001A1DB0" w:rsidRDefault="003C0C9F">
            <w:pPr>
              <w:rPr>
                <w:rFonts w:cstheme="minorHAnsi"/>
              </w:rPr>
            </w:pPr>
          </w:p>
        </w:tc>
      </w:tr>
      <w:tr w:rsidR="003C0C9F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3C0C9F" w:rsidRPr="001A1DB0">
              <w:rPr>
                <w:rFonts w:cstheme="minorHAnsi"/>
              </w:rPr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1A1DB0" w:rsidRDefault="00605518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value of entropy at equilibrium?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1A1DB0" w:rsidRDefault="003C0C9F">
            <w:pPr>
              <w:rPr>
                <w:rFonts w:cstheme="minorHAnsi"/>
              </w:rPr>
            </w:pPr>
          </w:p>
        </w:tc>
      </w:tr>
      <w:tr w:rsidR="003C0C9F" w:rsidRPr="001A1DB0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1A1DB0" w:rsidRDefault="006055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Entropy of a substance is taken as zero at absolute </w:t>
            </w:r>
            <w:proofErr w:type="gramStart"/>
            <w:r>
              <w:rPr>
                <w:rFonts w:cstheme="minorHAnsi"/>
              </w:rPr>
              <w:t>zero  temperature</w:t>
            </w:r>
            <w:proofErr w:type="gramEnd"/>
            <w:r>
              <w:rPr>
                <w:rFonts w:cstheme="minorHAnsi"/>
              </w:rPr>
              <w:t xml:space="preserve"> . </w:t>
            </w:r>
            <w:proofErr w:type="gramStart"/>
            <w:r>
              <w:rPr>
                <w:rFonts w:cstheme="minorHAnsi"/>
              </w:rPr>
              <w:t>comment</w:t>
            </w:r>
            <w:proofErr w:type="gramEnd"/>
            <w:r>
              <w:rPr>
                <w:rFonts w:cstheme="minorHAnsi"/>
              </w:rPr>
              <w:t xml:space="preserve">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1A1DB0" w:rsidRDefault="003C0C9F">
            <w:pPr>
              <w:rPr>
                <w:rFonts w:cstheme="minorHAnsi"/>
              </w:rPr>
            </w:pPr>
          </w:p>
        </w:tc>
      </w:tr>
      <w:tr w:rsidR="00605518" w:rsidRPr="001A1DB0" w:rsidTr="003C0C9F">
        <w:tc>
          <w:tcPr>
            <w:tcW w:w="1101" w:type="dxa"/>
            <w:shd w:val="clear" w:color="auto" w:fill="D9D9D9" w:themeFill="background1" w:themeFillShade="D9"/>
          </w:tcPr>
          <w:p w:rsidR="00605518" w:rsidRPr="001A1DB0" w:rsidRDefault="00605518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</w:tcPr>
          <w:p w:rsidR="00605518" w:rsidRPr="001A1DB0" w:rsidRDefault="00605518">
            <w:pPr>
              <w:rPr>
                <w:rFonts w:cstheme="minorHAnsi"/>
                <w:b/>
              </w:rPr>
            </w:pPr>
            <w:r w:rsidRPr="001A1DB0">
              <w:rPr>
                <w:rFonts w:cstheme="minorHAnsi"/>
                <w:b/>
              </w:rPr>
              <w:t>HOTS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05518" w:rsidRPr="001A1DB0" w:rsidRDefault="00605518">
            <w:pPr>
              <w:rPr>
                <w:rFonts w:cstheme="minorHAnsi"/>
                <w:b/>
              </w:rPr>
            </w:pPr>
          </w:p>
        </w:tc>
      </w:tr>
      <w:tr w:rsidR="00605518" w:rsidRPr="001A1DB0" w:rsidTr="003C0C9F">
        <w:tc>
          <w:tcPr>
            <w:tcW w:w="1101" w:type="dxa"/>
          </w:tcPr>
          <w:p w:rsidR="00605518" w:rsidRPr="001A1DB0" w:rsidRDefault="00FE50E2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087" w:type="dxa"/>
          </w:tcPr>
          <w:p w:rsidR="00605518" w:rsidRPr="001A1DB0" w:rsidRDefault="00605518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entropy of universe constant?</w:t>
            </w:r>
          </w:p>
        </w:tc>
        <w:tc>
          <w:tcPr>
            <w:tcW w:w="1418" w:type="dxa"/>
          </w:tcPr>
          <w:p w:rsidR="00605518" w:rsidRPr="001A1DB0" w:rsidRDefault="00605518">
            <w:pPr>
              <w:rPr>
                <w:rFonts w:cstheme="minorHAnsi"/>
              </w:rPr>
            </w:pPr>
          </w:p>
        </w:tc>
      </w:tr>
    </w:tbl>
    <w:p w:rsidR="003C0C9F" w:rsidRDefault="003C0C9F"/>
    <w:sectPr w:rsidR="003C0C9F" w:rsidSect="003C0C9F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DA" w:rsidRDefault="00970DDA" w:rsidP="003C0C9F">
      <w:pPr>
        <w:spacing w:after="0" w:line="240" w:lineRule="auto"/>
      </w:pPr>
      <w:r>
        <w:separator/>
      </w:r>
    </w:p>
  </w:endnote>
  <w:endnote w:type="continuationSeparator" w:id="0">
    <w:p w:rsidR="00970DDA" w:rsidRDefault="00970DDA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17" w:rsidRDefault="00F64617" w:rsidP="00F64617">
    <w:pPr>
      <w:pStyle w:val="Footer"/>
    </w:pPr>
    <w:proofErr w:type="spellStart"/>
    <w:r>
      <w:t>Ms.Garima</w:t>
    </w:r>
    <w:proofErr w:type="spellEnd"/>
    <w:r>
      <w:t xml:space="preserve"> </w:t>
    </w:r>
    <w:proofErr w:type="spellStart"/>
    <w:r>
      <w:t>Bhutani</w:t>
    </w:r>
    <w:proofErr w:type="spellEnd"/>
  </w:p>
  <w:p w:rsidR="00F64617" w:rsidRDefault="00F64617">
    <w:pPr>
      <w:pStyle w:val="Footer"/>
    </w:pPr>
  </w:p>
  <w:p w:rsidR="00F64617" w:rsidRDefault="00F64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DA" w:rsidRDefault="00970DDA" w:rsidP="003C0C9F">
      <w:pPr>
        <w:spacing w:after="0" w:line="240" w:lineRule="auto"/>
      </w:pPr>
      <w:r>
        <w:separator/>
      </w:r>
    </w:p>
  </w:footnote>
  <w:footnote w:type="continuationSeparator" w:id="0">
    <w:p w:rsidR="00970DDA" w:rsidRDefault="00970DDA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94" w:rsidRDefault="00E13994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E13994" w:rsidRPr="003C0C9F" w:rsidRDefault="00E13994" w:rsidP="003C0C9F">
    <w:pPr>
      <w:spacing w:after="0" w:line="240" w:lineRule="auto"/>
      <w:jc w:val="center"/>
      <w:rPr>
        <w:b/>
        <w:sz w:val="8"/>
      </w:rPr>
    </w:pPr>
  </w:p>
  <w:p w:rsidR="00E13994" w:rsidRDefault="00E13994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1A2"/>
    <w:multiLevelType w:val="hybridMultilevel"/>
    <w:tmpl w:val="96B627E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F3AA6"/>
    <w:multiLevelType w:val="hybridMultilevel"/>
    <w:tmpl w:val="0428C2F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D467F"/>
    <w:multiLevelType w:val="hybridMultilevel"/>
    <w:tmpl w:val="74B0E444"/>
    <w:lvl w:ilvl="0" w:tplc="7C80D7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F"/>
    <w:rsid w:val="00011099"/>
    <w:rsid w:val="00162677"/>
    <w:rsid w:val="001A1DB0"/>
    <w:rsid w:val="001D405C"/>
    <w:rsid w:val="00273BA6"/>
    <w:rsid w:val="002B3A7B"/>
    <w:rsid w:val="00352171"/>
    <w:rsid w:val="0036740D"/>
    <w:rsid w:val="003C0C9F"/>
    <w:rsid w:val="0052256D"/>
    <w:rsid w:val="00605518"/>
    <w:rsid w:val="00665FF7"/>
    <w:rsid w:val="00715172"/>
    <w:rsid w:val="007529B7"/>
    <w:rsid w:val="007F14BA"/>
    <w:rsid w:val="008A65AC"/>
    <w:rsid w:val="00970DDA"/>
    <w:rsid w:val="00C91814"/>
    <w:rsid w:val="00CB74FE"/>
    <w:rsid w:val="00D6569E"/>
    <w:rsid w:val="00D74771"/>
    <w:rsid w:val="00E13994"/>
    <w:rsid w:val="00E80C67"/>
    <w:rsid w:val="00EE29AA"/>
    <w:rsid w:val="00F64617"/>
    <w:rsid w:val="00FB332A"/>
    <w:rsid w:val="00FE50E2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GARIMA BHUTANI</cp:lastModifiedBy>
  <cp:revision>3</cp:revision>
  <dcterms:created xsi:type="dcterms:W3CDTF">2014-06-24T16:39:00Z</dcterms:created>
  <dcterms:modified xsi:type="dcterms:W3CDTF">2014-07-15T15:39:00Z</dcterms:modified>
</cp:coreProperties>
</file>